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C6" w:rsidRPr="002D2DFA" w:rsidRDefault="00B77523" w:rsidP="002D2D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D2D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begin"/>
      </w:r>
      <w:r w:rsidRPr="002D2D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instrText xml:space="preserve"> HYPERLINK "http://cntr.gosnadzor.ru/activity/control/Gidro_nadz/obobshchennye-svedeniya.php" </w:instrText>
      </w:r>
      <w:r w:rsidRPr="002D2D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separate"/>
      </w:r>
      <w:r w:rsidR="002D2DFA" w:rsidRPr="002D2DFA">
        <w:rPr>
          <w:rFonts w:ascii="Times New Roman" w:hAnsi="Times New Roman" w:cs="Times New Roman"/>
          <w:b/>
          <w:sz w:val="28"/>
          <w:szCs w:val="28"/>
        </w:rPr>
        <w:t xml:space="preserve"> Основные нарушения, выявляемые в ходе проверок Центральным управлением</w:t>
      </w:r>
      <w:r w:rsidR="002D2DFA">
        <w:rPr>
          <w:rFonts w:ascii="Times New Roman" w:hAnsi="Times New Roman" w:cs="Times New Roman"/>
          <w:b/>
          <w:sz w:val="28"/>
          <w:szCs w:val="28"/>
        </w:rPr>
        <w:t xml:space="preserve"> Федеральной службы по </w:t>
      </w:r>
      <w:r w:rsidR="002D2DFA" w:rsidRPr="002D2DFA">
        <w:rPr>
          <w:rFonts w:ascii="Times New Roman" w:hAnsi="Times New Roman" w:cs="Times New Roman"/>
          <w:b/>
          <w:sz w:val="28"/>
          <w:szCs w:val="28"/>
        </w:rPr>
        <w:t>экологическому, технологическому и атомному надзору</w:t>
      </w:r>
      <w:r w:rsidR="002D2DF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D2DFA" w:rsidRPr="002D2DFA">
        <w:rPr>
          <w:rFonts w:ascii="Times New Roman" w:hAnsi="Times New Roman" w:cs="Times New Roman"/>
          <w:b/>
          <w:sz w:val="28"/>
          <w:szCs w:val="28"/>
        </w:rPr>
        <w:t>по надзору за гидротехническими сооружениями</w:t>
      </w:r>
      <w:r w:rsidRPr="002D2D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end"/>
      </w:r>
    </w:p>
    <w:p w:rsidR="00AA0294" w:rsidRPr="00B36499" w:rsidRDefault="00AA0294" w:rsidP="003C6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783"/>
        <w:gridCol w:w="3181"/>
        <w:gridCol w:w="2177"/>
        <w:gridCol w:w="1098"/>
        <w:gridCol w:w="1089"/>
        <w:gridCol w:w="3217"/>
        <w:gridCol w:w="638"/>
        <w:gridCol w:w="986"/>
      </w:tblGrid>
      <w:tr w:rsidR="00014491" w:rsidRPr="00B36499" w:rsidTr="00D86926">
        <w:trPr>
          <w:cantSplit/>
          <w:trHeight w:val="2652"/>
        </w:trPr>
        <w:tc>
          <w:tcPr>
            <w:tcW w:w="425" w:type="dxa"/>
            <w:textDirection w:val="btLr"/>
          </w:tcPr>
          <w:p w:rsidR="00D24609" w:rsidRPr="007C00B2" w:rsidRDefault="00D24609" w:rsidP="003717F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783" w:type="dxa"/>
            <w:textDirection w:val="btLr"/>
          </w:tcPr>
          <w:p w:rsidR="00D24609" w:rsidRPr="007C00B2" w:rsidRDefault="00D24609" w:rsidP="003717F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нарушений обязательных требований</w:t>
            </w:r>
          </w:p>
        </w:tc>
        <w:tc>
          <w:tcPr>
            <w:tcW w:w="3181" w:type="dxa"/>
            <w:textDirection w:val="btLr"/>
          </w:tcPr>
          <w:p w:rsidR="00D24609" w:rsidRPr="007C00B2" w:rsidRDefault="00D24609" w:rsidP="003717F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обязательные требования</w:t>
            </w:r>
          </w:p>
        </w:tc>
        <w:tc>
          <w:tcPr>
            <w:tcW w:w="2177" w:type="dxa"/>
            <w:textDirection w:val="btLr"/>
          </w:tcPr>
          <w:p w:rsidR="00D24609" w:rsidRPr="007C00B2" w:rsidRDefault="00D24609" w:rsidP="003717F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Ответственность за нарушение обязательных требований</w:t>
            </w:r>
          </w:p>
        </w:tc>
        <w:tc>
          <w:tcPr>
            <w:tcW w:w="1098" w:type="dxa"/>
            <w:textDirection w:val="btLr"/>
          </w:tcPr>
          <w:p w:rsidR="00D24609" w:rsidRPr="007C00B2" w:rsidRDefault="00D24609" w:rsidP="003717F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риска причинения вреда</w:t>
            </w:r>
            <w:r w:rsidR="001076DB"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(высокая, средняя, низкая)</w:t>
            </w:r>
          </w:p>
        </w:tc>
        <w:tc>
          <w:tcPr>
            <w:tcW w:w="1089" w:type="dxa"/>
            <w:textDirection w:val="btLr"/>
          </w:tcPr>
          <w:p w:rsidR="00D24609" w:rsidRPr="007C00B2" w:rsidRDefault="001076DB" w:rsidP="003717F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тяжести негативных последствий нарушения (тяжкая, средней тяжести, лёгкая)</w:t>
            </w:r>
          </w:p>
        </w:tc>
        <w:tc>
          <w:tcPr>
            <w:tcW w:w="3217" w:type="dxa"/>
            <w:textDirection w:val="btLr"/>
          </w:tcPr>
          <w:p w:rsidR="00D24609" w:rsidRPr="007C00B2" w:rsidRDefault="001076DB" w:rsidP="003717F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причины нарушений (п. 4.2.1.12 Стандарта)</w:t>
            </w:r>
          </w:p>
        </w:tc>
        <w:tc>
          <w:tcPr>
            <w:tcW w:w="638" w:type="dxa"/>
            <w:textDirection w:val="btLr"/>
          </w:tcPr>
          <w:p w:rsidR="00D24609" w:rsidRPr="007C00B2" w:rsidRDefault="001076DB" w:rsidP="003717F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</w:t>
            </w:r>
            <w:r w:rsidR="00797FBC"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тво выявленных нарушений за отчётный период</w:t>
            </w:r>
          </w:p>
        </w:tc>
        <w:tc>
          <w:tcPr>
            <w:tcW w:w="986" w:type="dxa"/>
            <w:textDirection w:val="btLr"/>
          </w:tcPr>
          <w:p w:rsidR="00D24609" w:rsidRPr="007C00B2" w:rsidRDefault="00797FBC" w:rsidP="003717F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Дата (квартал, год), когда нарушение приняло характер частого (для вновь выявленных частых нарушений)</w:t>
            </w:r>
          </w:p>
        </w:tc>
      </w:tr>
      <w:tr w:rsidR="00014491" w:rsidRPr="00B36499" w:rsidTr="00D86926">
        <w:trPr>
          <w:trHeight w:val="384"/>
        </w:trPr>
        <w:tc>
          <w:tcPr>
            <w:tcW w:w="425" w:type="dxa"/>
          </w:tcPr>
          <w:p w:rsidR="00D24609" w:rsidRPr="00B36499" w:rsidRDefault="00D24609" w:rsidP="00D2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D24609" w:rsidRPr="00B36499" w:rsidRDefault="00D24609" w:rsidP="00D2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81" w:type="dxa"/>
          </w:tcPr>
          <w:p w:rsidR="00D24609" w:rsidRPr="00B36499" w:rsidRDefault="00D24609" w:rsidP="00D2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7" w:type="dxa"/>
          </w:tcPr>
          <w:p w:rsidR="00D24609" w:rsidRPr="00B36499" w:rsidRDefault="00D24609" w:rsidP="00D2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D24609" w:rsidRPr="00B36499" w:rsidRDefault="00D24609" w:rsidP="00D2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:rsidR="00D24609" w:rsidRPr="00B36499" w:rsidRDefault="00D24609" w:rsidP="00D2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17" w:type="dxa"/>
          </w:tcPr>
          <w:p w:rsidR="00D24609" w:rsidRPr="00B36499" w:rsidRDefault="00D24609" w:rsidP="00D2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8" w:type="dxa"/>
          </w:tcPr>
          <w:p w:rsidR="00D24609" w:rsidRPr="00B36499" w:rsidRDefault="00D24609" w:rsidP="00D2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D24609" w:rsidRPr="00B36499" w:rsidRDefault="00D24609" w:rsidP="00D2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D3410" w:rsidRPr="00B36499" w:rsidTr="009753EB">
        <w:trPr>
          <w:trHeight w:val="384"/>
        </w:trPr>
        <w:tc>
          <w:tcPr>
            <w:tcW w:w="15594" w:type="dxa"/>
            <w:gridSpan w:val="9"/>
          </w:tcPr>
          <w:p w:rsidR="008D3410" w:rsidRPr="00B36499" w:rsidRDefault="005D7ECA" w:rsidP="00C6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гидротехнических сооружений </w:t>
            </w:r>
          </w:p>
        </w:tc>
      </w:tr>
      <w:tr w:rsidR="008D3410" w:rsidRPr="00B36499" w:rsidTr="00D86926">
        <w:trPr>
          <w:trHeight w:val="384"/>
        </w:trPr>
        <w:tc>
          <w:tcPr>
            <w:tcW w:w="425" w:type="dxa"/>
          </w:tcPr>
          <w:p w:rsidR="008D3410" w:rsidRPr="00B060F9" w:rsidRDefault="008D3410" w:rsidP="001A74A7">
            <w:pPr>
              <w:rPr>
                <w:rFonts w:ascii="Times New Roman" w:hAnsi="Times New Roman" w:cs="Times New Roman"/>
              </w:rPr>
            </w:pPr>
            <w:r w:rsidRPr="00B060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3" w:type="dxa"/>
          </w:tcPr>
          <w:p w:rsidR="008D3410" w:rsidRPr="00AC3D59" w:rsidRDefault="008D3410" w:rsidP="00AC3D59">
            <w:pPr>
              <w:widowControl w:val="0"/>
              <w:ind w:left="56" w:right="8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Отсутствует утвержденная </w:t>
            </w:r>
            <w:r w:rsidRPr="00AC3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установленном порядке декларация безопасности ГТС.</w:t>
            </w:r>
          </w:p>
        </w:tc>
        <w:tc>
          <w:tcPr>
            <w:tcW w:w="3181" w:type="dxa"/>
          </w:tcPr>
          <w:p w:rsidR="008D3410" w:rsidRPr="00AC3D59" w:rsidRDefault="008D3410" w:rsidP="001A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ст. 9, 10 Федерального закона от 21.07.1997 № 117-ФЗ</w:t>
            </w:r>
            <w:r w:rsidR="001A74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C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 безопасности гидротехнических сооружений»</w:t>
            </w:r>
          </w:p>
        </w:tc>
        <w:tc>
          <w:tcPr>
            <w:tcW w:w="2177" w:type="dxa"/>
          </w:tcPr>
          <w:p w:rsidR="008D3410" w:rsidRPr="00AC3D59" w:rsidRDefault="008D3410" w:rsidP="00AC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Ст. 9.2 КоАП</w:t>
            </w:r>
          </w:p>
        </w:tc>
        <w:tc>
          <w:tcPr>
            <w:tcW w:w="1098" w:type="dxa"/>
          </w:tcPr>
          <w:p w:rsidR="008D3410" w:rsidRPr="00AC3D59" w:rsidRDefault="008D3410" w:rsidP="00AC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8D3410" w:rsidRPr="00AC3D59" w:rsidRDefault="008D3410" w:rsidP="00AC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тяжкая, средней тяжести</w:t>
            </w:r>
          </w:p>
        </w:tc>
        <w:tc>
          <w:tcPr>
            <w:tcW w:w="3217" w:type="dxa"/>
          </w:tcPr>
          <w:p w:rsidR="008D3410" w:rsidRPr="00AC3D59" w:rsidRDefault="008D3410" w:rsidP="005B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B02"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п.п.4) п.4.2.1.12</w:t>
            </w:r>
            <w:r w:rsidR="00B21B02">
              <w:rPr>
                <w:spacing w:val="-8"/>
                <w:sz w:val="24"/>
                <w:szCs w:val="24"/>
              </w:rPr>
              <w:t xml:space="preserve"> </w:t>
            </w: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638" w:type="dxa"/>
          </w:tcPr>
          <w:p w:rsidR="008D3410" w:rsidRPr="00AC3D59" w:rsidRDefault="001B0EAC" w:rsidP="00AC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86" w:type="dxa"/>
          </w:tcPr>
          <w:p w:rsidR="008D3410" w:rsidRPr="00AC3D59" w:rsidRDefault="00675667" w:rsidP="003F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3F029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F0296" w:rsidRPr="00B060F9" w:rsidTr="00D86926">
        <w:trPr>
          <w:trHeight w:val="384"/>
        </w:trPr>
        <w:tc>
          <w:tcPr>
            <w:tcW w:w="425" w:type="dxa"/>
          </w:tcPr>
          <w:p w:rsidR="003F0296" w:rsidRPr="00B060F9" w:rsidRDefault="003F0296" w:rsidP="001A74A7">
            <w:pPr>
              <w:rPr>
                <w:rFonts w:ascii="Times New Roman" w:hAnsi="Times New Roman" w:cs="Times New Roman"/>
              </w:rPr>
            </w:pPr>
            <w:r w:rsidRPr="00B060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3" w:type="dxa"/>
          </w:tcPr>
          <w:p w:rsidR="003F0296" w:rsidRPr="00AC3D59" w:rsidRDefault="003F0296" w:rsidP="00AC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произведен и не согласован в установленном порядке расчет размера </w:t>
            </w:r>
            <w:r w:rsidRPr="00AC3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вероятного вреда, который может быть причинен жизни, здоровью физических лиц, имуществу физических и юридических лиц в результате аварии ГТС</w:t>
            </w:r>
          </w:p>
        </w:tc>
        <w:tc>
          <w:tcPr>
            <w:tcW w:w="3181" w:type="dxa"/>
          </w:tcPr>
          <w:p w:rsidR="003F0296" w:rsidRPr="00AC3D59" w:rsidRDefault="003F0296" w:rsidP="001A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п. 3 Правил определения величины финансового обеспечения гражданской ответственности за вред, </w:t>
            </w:r>
            <w:r w:rsidRPr="00AC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причиненный в результате аварии гидротехнического сооружения, утвержденных постановлением Правительства Российской Федерации от 18.12.2001 № 876 .</w:t>
            </w:r>
          </w:p>
        </w:tc>
        <w:tc>
          <w:tcPr>
            <w:tcW w:w="2177" w:type="dxa"/>
          </w:tcPr>
          <w:p w:rsidR="003F0296" w:rsidRPr="00AC3D59" w:rsidRDefault="003F0296" w:rsidP="00AC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9.2 КоАП</w:t>
            </w:r>
          </w:p>
        </w:tc>
        <w:tc>
          <w:tcPr>
            <w:tcW w:w="1098" w:type="dxa"/>
          </w:tcPr>
          <w:p w:rsidR="003F0296" w:rsidRPr="00AC3D59" w:rsidRDefault="003F0296" w:rsidP="00AC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3F0296" w:rsidRPr="00AC3D59" w:rsidRDefault="003F0296" w:rsidP="00AC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тяжкая, средней тяжести</w:t>
            </w:r>
          </w:p>
        </w:tc>
        <w:tc>
          <w:tcPr>
            <w:tcW w:w="3217" w:type="dxa"/>
          </w:tcPr>
          <w:p w:rsidR="003F0296" w:rsidRPr="00AC3D59" w:rsidRDefault="003F0296" w:rsidP="00C1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п.п.4) п.4.2.1.12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издержек  (финансовых, организационных, </w:t>
            </w:r>
            <w:r w:rsidRPr="00AC3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638" w:type="dxa"/>
          </w:tcPr>
          <w:p w:rsidR="003F0296" w:rsidRPr="00AC3D59" w:rsidRDefault="001B0EAC" w:rsidP="00AC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986" w:type="dxa"/>
          </w:tcPr>
          <w:p w:rsidR="003F0296" w:rsidRPr="00AC3D59" w:rsidRDefault="00675667" w:rsidP="00D3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F029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F0296" w:rsidRPr="00B060F9" w:rsidTr="00D86926">
        <w:trPr>
          <w:trHeight w:val="384"/>
        </w:trPr>
        <w:tc>
          <w:tcPr>
            <w:tcW w:w="425" w:type="dxa"/>
          </w:tcPr>
          <w:p w:rsidR="003F0296" w:rsidRPr="00B060F9" w:rsidRDefault="003F0296" w:rsidP="001A74A7">
            <w:pPr>
              <w:rPr>
                <w:rFonts w:ascii="Times New Roman" w:hAnsi="Times New Roman" w:cs="Times New Roman"/>
              </w:rPr>
            </w:pPr>
            <w:r w:rsidRPr="00B060F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783" w:type="dxa"/>
          </w:tcPr>
          <w:p w:rsidR="003F0296" w:rsidRPr="00AC3D59" w:rsidRDefault="003F0296" w:rsidP="00C1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 полис обязательного страхования гражданской ответственности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C3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причинение вреда в результате аварии на ГТС</w:t>
            </w:r>
          </w:p>
        </w:tc>
        <w:tc>
          <w:tcPr>
            <w:tcW w:w="3181" w:type="dxa"/>
          </w:tcPr>
          <w:p w:rsidR="003F0296" w:rsidRPr="00AC3D59" w:rsidRDefault="003F0296" w:rsidP="00AC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59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ст. 15 Федерального закона от 21.07.1997</w:t>
            </w:r>
            <w:r w:rsidRPr="00AC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117-ФЗ «О безопасности гидротехнических сооружений»</w:t>
            </w:r>
          </w:p>
        </w:tc>
        <w:tc>
          <w:tcPr>
            <w:tcW w:w="2177" w:type="dxa"/>
          </w:tcPr>
          <w:p w:rsidR="003F0296" w:rsidRPr="00AC3D59" w:rsidRDefault="003F0296" w:rsidP="00AC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Ст. 9.19 КоАП</w:t>
            </w:r>
          </w:p>
        </w:tc>
        <w:tc>
          <w:tcPr>
            <w:tcW w:w="1098" w:type="dxa"/>
          </w:tcPr>
          <w:p w:rsidR="003F0296" w:rsidRPr="00AC3D59" w:rsidRDefault="003F0296" w:rsidP="00AC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3F0296" w:rsidRPr="00AC3D59" w:rsidRDefault="003F0296" w:rsidP="00AC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тяжкая, средней тяжести</w:t>
            </w:r>
          </w:p>
        </w:tc>
        <w:tc>
          <w:tcPr>
            <w:tcW w:w="3217" w:type="dxa"/>
          </w:tcPr>
          <w:p w:rsidR="003F0296" w:rsidRPr="00AC3D59" w:rsidRDefault="003F0296" w:rsidP="00C1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п.п.4) п.4.2.1.12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 (финансовых, организационных, административных и иных) по соблюдению обязательного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по сравнению с возможной ответственностью за его несоблюдение</w:t>
            </w:r>
          </w:p>
        </w:tc>
        <w:tc>
          <w:tcPr>
            <w:tcW w:w="638" w:type="dxa"/>
          </w:tcPr>
          <w:p w:rsidR="003F0296" w:rsidRPr="00AC3D59" w:rsidRDefault="001B0EAC" w:rsidP="00AC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86" w:type="dxa"/>
          </w:tcPr>
          <w:p w:rsidR="001061B3" w:rsidRDefault="00675667" w:rsidP="0010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061B3" w:rsidRPr="00AC3D59" w:rsidRDefault="001061B3" w:rsidP="0010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F0296" w:rsidRPr="00B060F9" w:rsidTr="00377CD5">
        <w:trPr>
          <w:trHeight w:val="3506"/>
        </w:trPr>
        <w:tc>
          <w:tcPr>
            <w:tcW w:w="425" w:type="dxa"/>
          </w:tcPr>
          <w:p w:rsidR="003F0296" w:rsidRPr="00B060F9" w:rsidRDefault="003F0296" w:rsidP="001A74A7">
            <w:pPr>
              <w:rPr>
                <w:rFonts w:ascii="Times New Roman" w:hAnsi="Times New Roman" w:cs="Times New Roman"/>
              </w:rPr>
            </w:pPr>
            <w:r w:rsidRPr="00B060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3" w:type="dxa"/>
          </w:tcPr>
          <w:p w:rsidR="003F0296" w:rsidRPr="00AC3D59" w:rsidRDefault="003F0296" w:rsidP="00AC3D59">
            <w:pPr>
              <w:widowControl w:val="0"/>
              <w:ind w:left="56" w:right="8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Собственником не осуществляется разработка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C3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уточнение критериев безопасности ГТС.</w:t>
            </w:r>
          </w:p>
          <w:p w:rsidR="003F0296" w:rsidRPr="00AC3D59" w:rsidRDefault="003F0296" w:rsidP="00AC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3F0296" w:rsidRPr="00AC3D59" w:rsidRDefault="003F0296" w:rsidP="00AC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59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ст. 9 Федерального закона от 21.07.1997</w:t>
            </w:r>
            <w:r w:rsidRPr="00AC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117-ФЗ «О безопасности гидротехнических сооружений»</w:t>
            </w:r>
          </w:p>
        </w:tc>
        <w:tc>
          <w:tcPr>
            <w:tcW w:w="2177" w:type="dxa"/>
          </w:tcPr>
          <w:p w:rsidR="003F0296" w:rsidRPr="00AC3D59" w:rsidRDefault="003F0296" w:rsidP="00AC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Ст. 9.2 КоАП</w:t>
            </w:r>
          </w:p>
        </w:tc>
        <w:tc>
          <w:tcPr>
            <w:tcW w:w="1098" w:type="dxa"/>
          </w:tcPr>
          <w:p w:rsidR="003F0296" w:rsidRPr="00AC3D59" w:rsidRDefault="003F0296" w:rsidP="00AC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3F0296" w:rsidRPr="00AC3D59" w:rsidRDefault="003F0296" w:rsidP="00AC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тяжкая, средней тяжести</w:t>
            </w:r>
          </w:p>
        </w:tc>
        <w:tc>
          <w:tcPr>
            <w:tcW w:w="3217" w:type="dxa"/>
          </w:tcPr>
          <w:p w:rsidR="003F0296" w:rsidRPr="00AC3D59" w:rsidRDefault="003F0296" w:rsidP="00C1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п.п.4) п.4.2.1.12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 xml:space="preserve"> высокий уровень издержек (финансовых,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638" w:type="dxa"/>
          </w:tcPr>
          <w:p w:rsidR="003F0296" w:rsidRPr="00AC3D59" w:rsidRDefault="001B0EAC" w:rsidP="00AC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86" w:type="dxa"/>
          </w:tcPr>
          <w:p w:rsidR="003F0296" w:rsidRPr="00AC3D59" w:rsidRDefault="00675667" w:rsidP="0067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F029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77CD5" w:rsidRPr="00B060F9" w:rsidTr="00D86926">
        <w:trPr>
          <w:trHeight w:val="384"/>
        </w:trPr>
        <w:tc>
          <w:tcPr>
            <w:tcW w:w="425" w:type="dxa"/>
          </w:tcPr>
          <w:p w:rsidR="00377CD5" w:rsidRPr="00B060F9" w:rsidRDefault="00377CD5" w:rsidP="001A7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783" w:type="dxa"/>
          </w:tcPr>
          <w:p w:rsidR="00377CD5" w:rsidRPr="00AC3D59" w:rsidRDefault="00377CD5" w:rsidP="00377CD5">
            <w:pPr>
              <w:widowControl w:val="0"/>
              <w:ind w:left="56" w:right="8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Отсутствуют согласованные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Ростехнадзором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правила эксплуатации ГТС</w:t>
            </w:r>
          </w:p>
        </w:tc>
        <w:tc>
          <w:tcPr>
            <w:tcW w:w="3181" w:type="dxa"/>
          </w:tcPr>
          <w:p w:rsidR="00377CD5" w:rsidRPr="00AC3D59" w:rsidRDefault="00377CD5" w:rsidP="00AC3D59">
            <w:pPr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AC3D59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ст. 9 Федерального закона от 21.07.1997</w:t>
            </w:r>
            <w:r w:rsidRPr="00AC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117-ФЗ «О безопасности гидротехнических сооружений»</w:t>
            </w:r>
          </w:p>
        </w:tc>
        <w:tc>
          <w:tcPr>
            <w:tcW w:w="2177" w:type="dxa"/>
          </w:tcPr>
          <w:p w:rsidR="00377CD5" w:rsidRPr="00AC3D59" w:rsidRDefault="00377CD5" w:rsidP="00AC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Ст. 9.2 КоАП</w:t>
            </w:r>
          </w:p>
        </w:tc>
        <w:tc>
          <w:tcPr>
            <w:tcW w:w="1098" w:type="dxa"/>
          </w:tcPr>
          <w:p w:rsidR="00377CD5" w:rsidRPr="00AC3D59" w:rsidRDefault="00377CD5" w:rsidP="00AC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377CD5" w:rsidRPr="00AC3D59" w:rsidRDefault="00377CD5" w:rsidP="00AC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тяжкая, средней тяжести</w:t>
            </w:r>
          </w:p>
        </w:tc>
        <w:tc>
          <w:tcPr>
            <w:tcW w:w="3217" w:type="dxa"/>
          </w:tcPr>
          <w:p w:rsidR="00377CD5" w:rsidRPr="003723EB" w:rsidRDefault="00377CD5" w:rsidP="00C11E2E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п.п.4) п.4.2.1.12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 xml:space="preserve"> высокий уровень издержек (финансовых,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638" w:type="dxa"/>
          </w:tcPr>
          <w:p w:rsidR="00377CD5" w:rsidRPr="00AC3D59" w:rsidRDefault="001B0EAC" w:rsidP="00AC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86" w:type="dxa"/>
          </w:tcPr>
          <w:p w:rsidR="00377CD5" w:rsidRPr="00377CD5" w:rsidRDefault="00675667" w:rsidP="00AC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77CD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F0296" w:rsidRPr="00B060F9" w:rsidTr="00D86926">
        <w:trPr>
          <w:trHeight w:val="384"/>
        </w:trPr>
        <w:tc>
          <w:tcPr>
            <w:tcW w:w="425" w:type="dxa"/>
          </w:tcPr>
          <w:p w:rsidR="003F0296" w:rsidRPr="00B060F9" w:rsidRDefault="00377CD5" w:rsidP="001A7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83" w:type="dxa"/>
          </w:tcPr>
          <w:p w:rsidR="003F0296" w:rsidRPr="00AC3D59" w:rsidRDefault="003F0296" w:rsidP="00AC3D59">
            <w:pPr>
              <w:widowControl w:val="0"/>
              <w:ind w:left="56" w:right="8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обеспечена необходимая квалификация работников, обслуживающих ГТС.</w:t>
            </w:r>
          </w:p>
          <w:p w:rsidR="003F0296" w:rsidRPr="00AC3D59" w:rsidRDefault="003F0296" w:rsidP="00AC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3F0296" w:rsidRPr="00AC3D59" w:rsidRDefault="003F0296" w:rsidP="001A74A7">
            <w:pPr>
              <w:widowControl w:val="0"/>
              <w:autoSpaceDE w:val="0"/>
              <w:autoSpaceDN w:val="0"/>
              <w:adjustRightInd w:val="0"/>
              <w:ind w:left="56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AC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ст. 8 Федерального закона от 21.07.1997 № 117-ФЗ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C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 безопасности гидротехнических сооружений»</w:t>
            </w:r>
          </w:p>
        </w:tc>
        <w:tc>
          <w:tcPr>
            <w:tcW w:w="2177" w:type="dxa"/>
          </w:tcPr>
          <w:p w:rsidR="003F0296" w:rsidRPr="00AC3D59" w:rsidRDefault="003F0296" w:rsidP="00AC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Ст. 9.2 КоАП</w:t>
            </w:r>
          </w:p>
        </w:tc>
        <w:tc>
          <w:tcPr>
            <w:tcW w:w="1098" w:type="dxa"/>
          </w:tcPr>
          <w:p w:rsidR="003F0296" w:rsidRPr="00AC3D59" w:rsidRDefault="003F0296" w:rsidP="00AC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3F0296" w:rsidRPr="00AC3D59" w:rsidRDefault="003F0296" w:rsidP="00AC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тяжкая, средней тяжести</w:t>
            </w:r>
          </w:p>
        </w:tc>
        <w:tc>
          <w:tcPr>
            <w:tcW w:w="3217" w:type="dxa"/>
          </w:tcPr>
          <w:p w:rsidR="003F0296" w:rsidRPr="00AC3D59" w:rsidRDefault="003F0296" w:rsidP="00AC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п.п.4) п.4.2.1.12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издержек  (финансовых, организационных, административных и иных) по соблюдению обязательного требования </w:t>
            </w:r>
            <w:r w:rsidRPr="00AC3D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сравнению </w:t>
            </w:r>
            <w:r w:rsidRPr="00AC3D59">
              <w:rPr>
                <w:rFonts w:ascii="Times New Roman" w:hAnsi="Times New Roman" w:cs="Times New Roman"/>
                <w:sz w:val="24"/>
                <w:szCs w:val="24"/>
              </w:rPr>
              <w:br/>
              <w:t>с возможной ответственностью за его несоблюдение</w:t>
            </w:r>
          </w:p>
        </w:tc>
        <w:tc>
          <w:tcPr>
            <w:tcW w:w="638" w:type="dxa"/>
          </w:tcPr>
          <w:p w:rsidR="003F0296" w:rsidRPr="00AC3D59" w:rsidRDefault="001B0EAC" w:rsidP="00AC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86" w:type="dxa"/>
          </w:tcPr>
          <w:p w:rsidR="003F0296" w:rsidRPr="00AC3D59" w:rsidRDefault="00675667" w:rsidP="00AC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F029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F0296" w:rsidRPr="00B060F9" w:rsidTr="00D86926">
        <w:trPr>
          <w:trHeight w:val="384"/>
        </w:trPr>
        <w:tc>
          <w:tcPr>
            <w:tcW w:w="425" w:type="dxa"/>
          </w:tcPr>
          <w:p w:rsidR="003F0296" w:rsidRPr="00B060F9" w:rsidRDefault="00377CD5" w:rsidP="001A7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83" w:type="dxa"/>
          </w:tcPr>
          <w:p w:rsidR="003F0296" w:rsidRPr="00AC3D59" w:rsidRDefault="003F0296" w:rsidP="00AC3D59">
            <w:pPr>
              <w:widowControl w:val="0"/>
              <w:ind w:left="56" w:right="8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определена величина финансового обеспечения гражданской ответственности</w:t>
            </w:r>
            <w:r w:rsidRPr="00AC3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за вред, который может быть причинен жизни, здоровью физических лиц, имуществу </w:t>
            </w:r>
            <w:r w:rsidRPr="00AC3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физических и юридических лиц в результате аварии ГТС.</w:t>
            </w:r>
          </w:p>
          <w:p w:rsidR="003F0296" w:rsidRPr="00AC3D59" w:rsidRDefault="003F0296" w:rsidP="00AC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3F0296" w:rsidRPr="00AC3D59" w:rsidRDefault="003F0296" w:rsidP="001A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п. 3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сооружения, утвержденных постановлением Правительства Российской </w:t>
            </w:r>
            <w:r w:rsidRPr="00AC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Федерации от 18.12.2001 № 876</w:t>
            </w:r>
          </w:p>
        </w:tc>
        <w:tc>
          <w:tcPr>
            <w:tcW w:w="2177" w:type="dxa"/>
          </w:tcPr>
          <w:p w:rsidR="003F0296" w:rsidRPr="00AC3D59" w:rsidRDefault="003F0296" w:rsidP="00AC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9.2 КоАП</w:t>
            </w:r>
          </w:p>
        </w:tc>
        <w:tc>
          <w:tcPr>
            <w:tcW w:w="1098" w:type="dxa"/>
          </w:tcPr>
          <w:p w:rsidR="003F0296" w:rsidRPr="00AC3D59" w:rsidRDefault="003F0296" w:rsidP="00AC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3F0296" w:rsidRPr="00AC3D59" w:rsidRDefault="003F0296" w:rsidP="00AC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тяжкая, средней тяжести</w:t>
            </w:r>
          </w:p>
        </w:tc>
        <w:tc>
          <w:tcPr>
            <w:tcW w:w="3217" w:type="dxa"/>
          </w:tcPr>
          <w:p w:rsidR="003F0296" w:rsidRPr="00AC3D59" w:rsidRDefault="003F0296" w:rsidP="00AC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п.п.4) п.4.2.1.12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издержек  (финансовых, организационных, административных и иных) по соблюдению обязательного требования </w:t>
            </w:r>
            <w:r w:rsidRPr="00AC3D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сравнению </w:t>
            </w:r>
            <w:r w:rsidRPr="00AC3D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возможной </w:t>
            </w:r>
            <w:r w:rsidRPr="00AC3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 за его несоблюдение</w:t>
            </w:r>
          </w:p>
        </w:tc>
        <w:tc>
          <w:tcPr>
            <w:tcW w:w="638" w:type="dxa"/>
          </w:tcPr>
          <w:p w:rsidR="003F0296" w:rsidRPr="00AC3D59" w:rsidRDefault="001B0EAC" w:rsidP="00AC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986" w:type="dxa"/>
          </w:tcPr>
          <w:p w:rsidR="003F0296" w:rsidRPr="00AC3D59" w:rsidRDefault="00675667" w:rsidP="00AC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3376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F0296" w:rsidRPr="00B060F9" w:rsidTr="00D86926">
        <w:trPr>
          <w:trHeight w:val="384"/>
        </w:trPr>
        <w:tc>
          <w:tcPr>
            <w:tcW w:w="425" w:type="dxa"/>
          </w:tcPr>
          <w:p w:rsidR="003F0296" w:rsidRPr="00B060F9" w:rsidRDefault="00377CD5" w:rsidP="001A7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783" w:type="dxa"/>
          </w:tcPr>
          <w:p w:rsidR="003F0296" w:rsidRPr="00AC3D59" w:rsidRDefault="003F0296" w:rsidP="00AC3D59">
            <w:pPr>
              <w:widowControl w:val="0"/>
              <w:ind w:left="56" w:right="8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ГТС не внесены в Российский регистр гидротехнических сооружений.</w:t>
            </w:r>
          </w:p>
          <w:p w:rsidR="003F0296" w:rsidRPr="00AC3D59" w:rsidRDefault="003F0296" w:rsidP="00AC3D59">
            <w:pPr>
              <w:widowControl w:val="0"/>
              <w:ind w:left="56" w:right="8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81" w:type="dxa"/>
          </w:tcPr>
          <w:p w:rsidR="003F0296" w:rsidRPr="00AC3D59" w:rsidRDefault="003F0296" w:rsidP="00C11E2E">
            <w:pPr>
              <w:widowControl w:val="0"/>
              <w:autoSpaceDE w:val="0"/>
              <w:autoSpaceDN w:val="0"/>
              <w:adjustRightInd w:val="0"/>
              <w:ind w:left="56" w:right="8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ст. 7, 9 Федерального закона от 21.07.1997 № 117-ФЗ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C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 безопасности гидротехнических сооружений», ст. 3 Федерального закона от 03.07.2016 № 255-ФЗ «О внесении изменений в Федеральный закон «О безопасности гидротехнических сооружений»</w:t>
            </w:r>
          </w:p>
        </w:tc>
        <w:tc>
          <w:tcPr>
            <w:tcW w:w="2177" w:type="dxa"/>
          </w:tcPr>
          <w:p w:rsidR="003F0296" w:rsidRPr="00AC3D59" w:rsidRDefault="003F0296" w:rsidP="00AC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Ст. 9.2 КоАП</w:t>
            </w:r>
          </w:p>
        </w:tc>
        <w:tc>
          <w:tcPr>
            <w:tcW w:w="1098" w:type="dxa"/>
          </w:tcPr>
          <w:p w:rsidR="003F0296" w:rsidRPr="00AC3D59" w:rsidRDefault="003F0296" w:rsidP="00AC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3F0296" w:rsidRPr="00AC3D59" w:rsidRDefault="003F0296" w:rsidP="00AC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тяжкая, средней тяжести</w:t>
            </w:r>
          </w:p>
        </w:tc>
        <w:tc>
          <w:tcPr>
            <w:tcW w:w="3217" w:type="dxa"/>
          </w:tcPr>
          <w:p w:rsidR="003F0296" w:rsidRPr="00AC3D59" w:rsidRDefault="003F0296" w:rsidP="00AC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п.п.4) п.4.2.1.12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638" w:type="dxa"/>
          </w:tcPr>
          <w:p w:rsidR="003F0296" w:rsidRPr="00AC3D59" w:rsidRDefault="001B0EAC" w:rsidP="00AC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86" w:type="dxa"/>
          </w:tcPr>
          <w:p w:rsidR="003F0296" w:rsidRPr="00AC3D59" w:rsidRDefault="00675667" w:rsidP="00AC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3376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D24609" w:rsidRPr="00F75DCF" w:rsidRDefault="00D24609" w:rsidP="00F75DC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24609" w:rsidRPr="00F75DCF" w:rsidSect="009F120C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680" w:rsidRDefault="00757680" w:rsidP="009F120C">
      <w:pPr>
        <w:spacing w:after="0" w:line="240" w:lineRule="auto"/>
      </w:pPr>
      <w:r>
        <w:separator/>
      </w:r>
    </w:p>
  </w:endnote>
  <w:endnote w:type="continuationSeparator" w:id="0">
    <w:p w:rsidR="00757680" w:rsidRDefault="00757680" w:rsidP="009F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680" w:rsidRDefault="00757680" w:rsidP="009F120C">
      <w:pPr>
        <w:spacing w:after="0" w:line="240" w:lineRule="auto"/>
      </w:pPr>
      <w:r>
        <w:separator/>
      </w:r>
    </w:p>
  </w:footnote>
  <w:footnote w:type="continuationSeparator" w:id="0">
    <w:p w:rsidR="00757680" w:rsidRDefault="00757680" w:rsidP="009F1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5330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80943" w:rsidRPr="009F120C" w:rsidRDefault="0028094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12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12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12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61B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F12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80943" w:rsidRDefault="0028094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2FF"/>
    <w:multiLevelType w:val="hybridMultilevel"/>
    <w:tmpl w:val="7504B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09"/>
    <w:rsid w:val="00001893"/>
    <w:rsid w:val="00002426"/>
    <w:rsid w:val="000128DE"/>
    <w:rsid w:val="00012A51"/>
    <w:rsid w:val="00014491"/>
    <w:rsid w:val="000163C6"/>
    <w:rsid w:val="000430A8"/>
    <w:rsid w:val="000438F7"/>
    <w:rsid w:val="0005227D"/>
    <w:rsid w:val="00053C00"/>
    <w:rsid w:val="000731AC"/>
    <w:rsid w:val="00074FB6"/>
    <w:rsid w:val="000760C7"/>
    <w:rsid w:val="00084A1A"/>
    <w:rsid w:val="00087366"/>
    <w:rsid w:val="00094796"/>
    <w:rsid w:val="00096037"/>
    <w:rsid w:val="000A431E"/>
    <w:rsid w:val="000B2D28"/>
    <w:rsid w:val="000B4F57"/>
    <w:rsid w:val="000B7ED2"/>
    <w:rsid w:val="000C1DD6"/>
    <w:rsid w:val="000D339F"/>
    <w:rsid w:val="000E2923"/>
    <w:rsid w:val="001004E4"/>
    <w:rsid w:val="00102033"/>
    <w:rsid w:val="001061B3"/>
    <w:rsid w:val="001076DB"/>
    <w:rsid w:val="00116A02"/>
    <w:rsid w:val="00121306"/>
    <w:rsid w:val="0013052D"/>
    <w:rsid w:val="001329B5"/>
    <w:rsid w:val="00134517"/>
    <w:rsid w:val="001539A3"/>
    <w:rsid w:val="0015638C"/>
    <w:rsid w:val="00157E03"/>
    <w:rsid w:val="001660F3"/>
    <w:rsid w:val="00170AB1"/>
    <w:rsid w:val="001770C1"/>
    <w:rsid w:val="00186360"/>
    <w:rsid w:val="00192980"/>
    <w:rsid w:val="0019680F"/>
    <w:rsid w:val="001A74A7"/>
    <w:rsid w:val="001B06BA"/>
    <w:rsid w:val="001B0EAC"/>
    <w:rsid w:val="001B5941"/>
    <w:rsid w:val="001B74CB"/>
    <w:rsid w:val="001D2ED7"/>
    <w:rsid w:val="001F253A"/>
    <w:rsid w:val="00212975"/>
    <w:rsid w:val="002270C6"/>
    <w:rsid w:val="002347A1"/>
    <w:rsid w:val="00235454"/>
    <w:rsid w:val="00237AE8"/>
    <w:rsid w:val="00241EDE"/>
    <w:rsid w:val="00244BDE"/>
    <w:rsid w:val="00246C59"/>
    <w:rsid w:val="002561B1"/>
    <w:rsid w:val="002652EC"/>
    <w:rsid w:val="002717B7"/>
    <w:rsid w:val="0027265A"/>
    <w:rsid w:val="0027374D"/>
    <w:rsid w:val="0027409E"/>
    <w:rsid w:val="0027707D"/>
    <w:rsid w:val="00280943"/>
    <w:rsid w:val="00281BCD"/>
    <w:rsid w:val="00284506"/>
    <w:rsid w:val="002A2257"/>
    <w:rsid w:val="002A5A9A"/>
    <w:rsid w:val="002A5CC7"/>
    <w:rsid w:val="002A63E8"/>
    <w:rsid w:val="002B078F"/>
    <w:rsid w:val="002C244A"/>
    <w:rsid w:val="002D0C9C"/>
    <w:rsid w:val="002D2DFA"/>
    <w:rsid w:val="002E2920"/>
    <w:rsid w:val="002E64EE"/>
    <w:rsid w:val="002F5457"/>
    <w:rsid w:val="00301208"/>
    <w:rsid w:val="003114DE"/>
    <w:rsid w:val="00314954"/>
    <w:rsid w:val="00344B30"/>
    <w:rsid w:val="0036086A"/>
    <w:rsid w:val="00361E6D"/>
    <w:rsid w:val="0036412E"/>
    <w:rsid w:val="0037088B"/>
    <w:rsid w:val="003717F0"/>
    <w:rsid w:val="003723EB"/>
    <w:rsid w:val="00377CD5"/>
    <w:rsid w:val="00381A2C"/>
    <w:rsid w:val="00397297"/>
    <w:rsid w:val="003A2FF0"/>
    <w:rsid w:val="003B57DE"/>
    <w:rsid w:val="003C43A1"/>
    <w:rsid w:val="003C466F"/>
    <w:rsid w:val="003C6BB8"/>
    <w:rsid w:val="003E0D86"/>
    <w:rsid w:val="003F0296"/>
    <w:rsid w:val="003F1297"/>
    <w:rsid w:val="003F3A7C"/>
    <w:rsid w:val="00405685"/>
    <w:rsid w:val="0041674F"/>
    <w:rsid w:val="00420C18"/>
    <w:rsid w:val="00420D04"/>
    <w:rsid w:val="004216EA"/>
    <w:rsid w:val="0043559A"/>
    <w:rsid w:val="00455AED"/>
    <w:rsid w:val="00460491"/>
    <w:rsid w:val="00462877"/>
    <w:rsid w:val="00464330"/>
    <w:rsid w:val="00467A58"/>
    <w:rsid w:val="00470325"/>
    <w:rsid w:val="0047717E"/>
    <w:rsid w:val="00480AC5"/>
    <w:rsid w:val="00493760"/>
    <w:rsid w:val="004966C6"/>
    <w:rsid w:val="004A18D7"/>
    <w:rsid w:val="004C36F1"/>
    <w:rsid w:val="004C3F73"/>
    <w:rsid w:val="004C63C5"/>
    <w:rsid w:val="004E2167"/>
    <w:rsid w:val="004F2041"/>
    <w:rsid w:val="004F6697"/>
    <w:rsid w:val="004F66B6"/>
    <w:rsid w:val="00513ABD"/>
    <w:rsid w:val="00527484"/>
    <w:rsid w:val="00532BED"/>
    <w:rsid w:val="00533DEB"/>
    <w:rsid w:val="00533FC1"/>
    <w:rsid w:val="0053758C"/>
    <w:rsid w:val="00541458"/>
    <w:rsid w:val="00542A51"/>
    <w:rsid w:val="00554F37"/>
    <w:rsid w:val="00565951"/>
    <w:rsid w:val="00565C93"/>
    <w:rsid w:val="005677FD"/>
    <w:rsid w:val="005A41A6"/>
    <w:rsid w:val="005B3385"/>
    <w:rsid w:val="005C1404"/>
    <w:rsid w:val="005C3CDB"/>
    <w:rsid w:val="005C620F"/>
    <w:rsid w:val="005D7ECA"/>
    <w:rsid w:val="005E4BE4"/>
    <w:rsid w:val="005E5FDE"/>
    <w:rsid w:val="005E7379"/>
    <w:rsid w:val="00613BB5"/>
    <w:rsid w:val="006209BD"/>
    <w:rsid w:val="006223FC"/>
    <w:rsid w:val="00636CC4"/>
    <w:rsid w:val="00641778"/>
    <w:rsid w:val="00642A7D"/>
    <w:rsid w:val="0065543A"/>
    <w:rsid w:val="006630AF"/>
    <w:rsid w:val="006671FF"/>
    <w:rsid w:val="00674288"/>
    <w:rsid w:val="00675667"/>
    <w:rsid w:val="006817E8"/>
    <w:rsid w:val="00695E4F"/>
    <w:rsid w:val="006A4A47"/>
    <w:rsid w:val="006A50CB"/>
    <w:rsid w:val="006A56D0"/>
    <w:rsid w:val="006B4178"/>
    <w:rsid w:val="006C4963"/>
    <w:rsid w:val="006D3BB9"/>
    <w:rsid w:val="006E5608"/>
    <w:rsid w:val="006F374A"/>
    <w:rsid w:val="006F5F5D"/>
    <w:rsid w:val="00701C5D"/>
    <w:rsid w:val="007029DF"/>
    <w:rsid w:val="0070691D"/>
    <w:rsid w:val="00721A5C"/>
    <w:rsid w:val="00724A4F"/>
    <w:rsid w:val="00727119"/>
    <w:rsid w:val="007308C1"/>
    <w:rsid w:val="00733D2E"/>
    <w:rsid w:val="00740A83"/>
    <w:rsid w:val="00744B3B"/>
    <w:rsid w:val="00757680"/>
    <w:rsid w:val="007654C1"/>
    <w:rsid w:val="00765E58"/>
    <w:rsid w:val="00773386"/>
    <w:rsid w:val="00773FBC"/>
    <w:rsid w:val="00775FAD"/>
    <w:rsid w:val="00780CFE"/>
    <w:rsid w:val="0079087C"/>
    <w:rsid w:val="00793F63"/>
    <w:rsid w:val="0079596C"/>
    <w:rsid w:val="00797FBC"/>
    <w:rsid w:val="007A46BA"/>
    <w:rsid w:val="007A52E4"/>
    <w:rsid w:val="007B0932"/>
    <w:rsid w:val="007B6246"/>
    <w:rsid w:val="007B6357"/>
    <w:rsid w:val="007B7C6F"/>
    <w:rsid w:val="007C00B2"/>
    <w:rsid w:val="007D07C2"/>
    <w:rsid w:val="007D58BB"/>
    <w:rsid w:val="007D666A"/>
    <w:rsid w:val="007E53BC"/>
    <w:rsid w:val="007F1312"/>
    <w:rsid w:val="008049A4"/>
    <w:rsid w:val="00806C27"/>
    <w:rsid w:val="00817977"/>
    <w:rsid w:val="00824B82"/>
    <w:rsid w:val="00832B20"/>
    <w:rsid w:val="00832B2D"/>
    <w:rsid w:val="008373BA"/>
    <w:rsid w:val="0084497E"/>
    <w:rsid w:val="00850E3E"/>
    <w:rsid w:val="00854379"/>
    <w:rsid w:val="0085767B"/>
    <w:rsid w:val="00857AC8"/>
    <w:rsid w:val="00862F4B"/>
    <w:rsid w:val="00873D80"/>
    <w:rsid w:val="00887BC7"/>
    <w:rsid w:val="00891755"/>
    <w:rsid w:val="0089455C"/>
    <w:rsid w:val="008A4FB3"/>
    <w:rsid w:val="008A6913"/>
    <w:rsid w:val="008C3318"/>
    <w:rsid w:val="008D1D36"/>
    <w:rsid w:val="008D3410"/>
    <w:rsid w:val="008D40B2"/>
    <w:rsid w:val="008E6E2E"/>
    <w:rsid w:val="008F036D"/>
    <w:rsid w:val="008F4687"/>
    <w:rsid w:val="008F5500"/>
    <w:rsid w:val="008F7DCC"/>
    <w:rsid w:val="00902A34"/>
    <w:rsid w:val="00916C24"/>
    <w:rsid w:val="009171AD"/>
    <w:rsid w:val="00921548"/>
    <w:rsid w:val="0092320B"/>
    <w:rsid w:val="009308B3"/>
    <w:rsid w:val="009345D1"/>
    <w:rsid w:val="00935415"/>
    <w:rsid w:val="009413F9"/>
    <w:rsid w:val="0094197B"/>
    <w:rsid w:val="0095515C"/>
    <w:rsid w:val="00974871"/>
    <w:rsid w:val="009753EB"/>
    <w:rsid w:val="009804A2"/>
    <w:rsid w:val="00981AAF"/>
    <w:rsid w:val="00983452"/>
    <w:rsid w:val="00987388"/>
    <w:rsid w:val="00991401"/>
    <w:rsid w:val="009B2645"/>
    <w:rsid w:val="009D450D"/>
    <w:rsid w:val="009D76BF"/>
    <w:rsid w:val="009E0F01"/>
    <w:rsid w:val="009E6E10"/>
    <w:rsid w:val="009F120C"/>
    <w:rsid w:val="00A12080"/>
    <w:rsid w:val="00A17ECA"/>
    <w:rsid w:val="00A20719"/>
    <w:rsid w:val="00A32646"/>
    <w:rsid w:val="00A436FB"/>
    <w:rsid w:val="00A5093E"/>
    <w:rsid w:val="00A5212A"/>
    <w:rsid w:val="00A55BA7"/>
    <w:rsid w:val="00A60C1D"/>
    <w:rsid w:val="00A6772C"/>
    <w:rsid w:val="00A91C74"/>
    <w:rsid w:val="00AA0294"/>
    <w:rsid w:val="00AA2223"/>
    <w:rsid w:val="00AB36FC"/>
    <w:rsid w:val="00AC196E"/>
    <w:rsid w:val="00AC2C5B"/>
    <w:rsid w:val="00AC3D59"/>
    <w:rsid w:val="00AD3C1D"/>
    <w:rsid w:val="00AD5812"/>
    <w:rsid w:val="00AE1553"/>
    <w:rsid w:val="00AE78D0"/>
    <w:rsid w:val="00AF31C6"/>
    <w:rsid w:val="00B00C16"/>
    <w:rsid w:val="00B1041F"/>
    <w:rsid w:val="00B14572"/>
    <w:rsid w:val="00B20BA9"/>
    <w:rsid w:val="00B21B02"/>
    <w:rsid w:val="00B2613D"/>
    <w:rsid w:val="00B27813"/>
    <w:rsid w:val="00B36499"/>
    <w:rsid w:val="00B524D2"/>
    <w:rsid w:val="00B53EBC"/>
    <w:rsid w:val="00B64FEE"/>
    <w:rsid w:val="00B77523"/>
    <w:rsid w:val="00BA602E"/>
    <w:rsid w:val="00BD2ED2"/>
    <w:rsid w:val="00BF052D"/>
    <w:rsid w:val="00C01A52"/>
    <w:rsid w:val="00C07DD0"/>
    <w:rsid w:val="00C10D3A"/>
    <w:rsid w:val="00C10E64"/>
    <w:rsid w:val="00C11E2E"/>
    <w:rsid w:val="00C1561E"/>
    <w:rsid w:val="00C21172"/>
    <w:rsid w:val="00C22AFA"/>
    <w:rsid w:val="00C301AF"/>
    <w:rsid w:val="00C30AC9"/>
    <w:rsid w:val="00C357C1"/>
    <w:rsid w:val="00C36193"/>
    <w:rsid w:val="00C57695"/>
    <w:rsid w:val="00C62A92"/>
    <w:rsid w:val="00C64A2E"/>
    <w:rsid w:val="00C65D12"/>
    <w:rsid w:val="00C83584"/>
    <w:rsid w:val="00C96205"/>
    <w:rsid w:val="00CA63FA"/>
    <w:rsid w:val="00CB21FF"/>
    <w:rsid w:val="00CB3D55"/>
    <w:rsid w:val="00CC1204"/>
    <w:rsid w:val="00CF397A"/>
    <w:rsid w:val="00CF795E"/>
    <w:rsid w:val="00CF7BB2"/>
    <w:rsid w:val="00D23549"/>
    <w:rsid w:val="00D24609"/>
    <w:rsid w:val="00D24F37"/>
    <w:rsid w:val="00D24F48"/>
    <w:rsid w:val="00D26526"/>
    <w:rsid w:val="00D272F7"/>
    <w:rsid w:val="00D3376C"/>
    <w:rsid w:val="00D34114"/>
    <w:rsid w:val="00D4031D"/>
    <w:rsid w:val="00D42D13"/>
    <w:rsid w:val="00D42F69"/>
    <w:rsid w:val="00D4689B"/>
    <w:rsid w:val="00D54131"/>
    <w:rsid w:val="00D63E87"/>
    <w:rsid w:val="00D8131C"/>
    <w:rsid w:val="00D83ADC"/>
    <w:rsid w:val="00D84132"/>
    <w:rsid w:val="00D86926"/>
    <w:rsid w:val="00D95BDC"/>
    <w:rsid w:val="00DA3555"/>
    <w:rsid w:val="00DB3713"/>
    <w:rsid w:val="00DB6AD2"/>
    <w:rsid w:val="00DB71A4"/>
    <w:rsid w:val="00DC0751"/>
    <w:rsid w:val="00DD4A70"/>
    <w:rsid w:val="00DE1879"/>
    <w:rsid w:val="00DE1B9E"/>
    <w:rsid w:val="00DE21BE"/>
    <w:rsid w:val="00DE6455"/>
    <w:rsid w:val="00DE73B0"/>
    <w:rsid w:val="00E171BE"/>
    <w:rsid w:val="00E30643"/>
    <w:rsid w:val="00E37E75"/>
    <w:rsid w:val="00E40708"/>
    <w:rsid w:val="00E56584"/>
    <w:rsid w:val="00E57777"/>
    <w:rsid w:val="00E60551"/>
    <w:rsid w:val="00E663AF"/>
    <w:rsid w:val="00E7443E"/>
    <w:rsid w:val="00E76543"/>
    <w:rsid w:val="00E91415"/>
    <w:rsid w:val="00EA5464"/>
    <w:rsid w:val="00EC034A"/>
    <w:rsid w:val="00ED3C99"/>
    <w:rsid w:val="00EF161F"/>
    <w:rsid w:val="00EF6F18"/>
    <w:rsid w:val="00F02F96"/>
    <w:rsid w:val="00F10C63"/>
    <w:rsid w:val="00F15DBC"/>
    <w:rsid w:val="00F46EAE"/>
    <w:rsid w:val="00F57A1A"/>
    <w:rsid w:val="00F67090"/>
    <w:rsid w:val="00F75DCF"/>
    <w:rsid w:val="00F81D83"/>
    <w:rsid w:val="00FA2F24"/>
    <w:rsid w:val="00FA3430"/>
    <w:rsid w:val="00FA35AE"/>
    <w:rsid w:val="00FA498E"/>
    <w:rsid w:val="00FC7277"/>
    <w:rsid w:val="00FD1F0E"/>
    <w:rsid w:val="00FD2007"/>
    <w:rsid w:val="00FD583D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208"/>
    <w:rPr>
      <w:rFonts w:ascii="Tahoma" w:hAnsi="Tahoma" w:cs="Tahoma"/>
      <w:sz w:val="16"/>
      <w:szCs w:val="16"/>
    </w:rPr>
  </w:style>
  <w:style w:type="character" w:customStyle="1" w:styleId="field-label">
    <w:name w:val="field-label"/>
    <w:basedOn w:val="a0"/>
    <w:rsid w:val="00AC196E"/>
  </w:style>
  <w:style w:type="paragraph" w:customStyle="1" w:styleId="ConsPlusCell">
    <w:name w:val="ConsPlusCell"/>
    <w:link w:val="ConsPlusCell0"/>
    <w:qFormat/>
    <w:rsid w:val="009804A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Indent 2"/>
    <w:basedOn w:val="a"/>
    <w:link w:val="20"/>
    <w:rsid w:val="009804A2"/>
    <w:pPr>
      <w:spacing w:after="120" w:line="480" w:lineRule="auto"/>
      <w:ind w:left="283" w:right="-108"/>
    </w:pPr>
    <w:rPr>
      <w:rFonts w:ascii="Times New Roman" w:eastAsia="Times New Roman" w:hAnsi="Times New Roman" w:cs="Times New Roman"/>
      <w:noProof/>
      <w:sz w:val="24"/>
      <w:szCs w:val="24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rsid w:val="009804A2"/>
    <w:rPr>
      <w:rFonts w:ascii="Times New Roman" w:eastAsia="Times New Roman" w:hAnsi="Times New Roman" w:cs="Times New Roman"/>
      <w:noProof/>
      <w:sz w:val="24"/>
      <w:szCs w:val="24"/>
      <w:lang w:val="x-none" w:eastAsia="ar-SA"/>
    </w:rPr>
  </w:style>
  <w:style w:type="character" w:customStyle="1" w:styleId="FontStyle17">
    <w:name w:val="Font Style17"/>
    <w:uiPriority w:val="99"/>
    <w:rsid w:val="009804A2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B364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.FORMATTEXT"/>
    <w:uiPriority w:val="99"/>
    <w:qFormat/>
    <w:rsid w:val="00513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 23"/>
    <w:basedOn w:val="a"/>
    <w:rsid w:val="00D8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D813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D813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Основной текст 25"/>
    <w:basedOn w:val="a"/>
    <w:rsid w:val="00116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116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Îáû÷íûé"/>
    <w:rsid w:val="00116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DE1B9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096037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0"/>
      <w:lang w:eastAsia="ar-SA"/>
    </w:rPr>
  </w:style>
  <w:style w:type="table" w:styleId="a8">
    <w:name w:val="Table Grid"/>
    <w:basedOn w:val="a1"/>
    <w:uiPriority w:val="59"/>
    <w:rsid w:val="008E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AC2C5B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AC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3EB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F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120C"/>
  </w:style>
  <w:style w:type="paragraph" w:styleId="ac">
    <w:name w:val="footer"/>
    <w:basedOn w:val="a"/>
    <w:link w:val="ad"/>
    <w:uiPriority w:val="99"/>
    <w:unhideWhenUsed/>
    <w:rsid w:val="009F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1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208"/>
    <w:rPr>
      <w:rFonts w:ascii="Tahoma" w:hAnsi="Tahoma" w:cs="Tahoma"/>
      <w:sz w:val="16"/>
      <w:szCs w:val="16"/>
    </w:rPr>
  </w:style>
  <w:style w:type="character" w:customStyle="1" w:styleId="field-label">
    <w:name w:val="field-label"/>
    <w:basedOn w:val="a0"/>
    <w:rsid w:val="00AC196E"/>
  </w:style>
  <w:style w:type="paragraph" w:customStyle="1" w:styleId="ConsPlusCell">
    <w:name w:val="ConsPlusCell"/>
    <w:link w:val="ConsPlusCell0"/>
    <w:qFormat/>
    <w:rsid w:val="009804A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Indent 2"/>
    <w:basedOn w:val="a"/>
    <w:link w:val="20"/>
    <w:rsid w:val="009804A2"/>
    <w:pPr>
      <w:spacing w:after="120" w:line="480" w:lineRule="auto"/>
      <w:ind w:left="283" w:right="-108"/>
    </w:pPr>
    <w:rPr>
      <w:rFonts w:ascii="Times New Roman" w:eastAsia="Times New Roman" w:hAnsi="Times New Roman" w:cs="Times New Roman"/>
      <w:noProof/>
      <w:sz w:val="24"/>
      <w:szCs w:val="24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rsid w:val="009804A2"/>
    <w:rPr>
      <w:rFonts w:ascii="Times New Roman" w:eastAsia="Times New Roman" w:hAnsi="Times New Roman" w:cs="Times New Roman"/>
      <w:noProof/>
      <w:sz w:val="24"/>
      <w:szCs w:val="24"/>
      <w:lang w:val="x-none" w:eastAsia="ar-SA"/>
    </w:rPr>
  </w:style>
  <w:style w:type="character" w:customStyle="1" w:styleId="FontStyle17">
    <w:name w:val="Font Style17"/>
    <w:uiPriority w:val="99"/>
    <w:rsid w:val="009804A2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B364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.FORMATTEXT"/>
    <w:uiPriority w:val="99"/>
    <w:qFormat/>
    <w:rsid w:val="00513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 23"/>
    <w:basedOn w:val="a"/>
    <w:rsid w:val="00D8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D813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D813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Основной текст 25"/>
    <w:basedOn w:val="a"/>
    <w:rsid w:val="00116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116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Îáû÷íûé"/>
    <w:rsid w:val="00116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DE1B9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096037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0"/>
      <w:lang w:eastAsia="ar-SA"/>
    </w:rPr>
  </w:style>
  <w:style w:type="table" w:styleId="a8">
    <w:name w:val="Table Grid"/>
    <w:basedOn w:val="a1"/>
    <w:uiPriority w:val="59"/>
    <w:rsid w:val="008E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AC2C5B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AC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3EB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F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120C"/>
  </w:style>
  <w:style w:type="paragraph" w:styleId="ac">
    <w:name w:val="footer"/>
    <w:basedOn w:val="a"/>
    <w:link w:val="ad"/>
    <w:uiPriority w:val="99"/>
    <w:unhideWhenUsed/>
    <w:rsid w:val="009F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1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D8BDE-FC69-4CC8-A8F9-CE2548B0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Кайсаров</dc:creator>
  <cp:lastModifiedBy>Мингазов Руслан Маратович</cp:lastModifiedBy>
  <cp:revision>4</cp:revision>
  <cp:lastPrinted>2019-07-12T09:31:00Z</cp:lastPrinted>
  <dcterms:created xsi:type="dcterms:W3CDTF">2021-02-03T09:15:00Z</dcterms:created>
  <dcterms:modified xsi:type="dcterms:W3CDTF">2021-02-03T12:24:00Z</dcterms:modified>
</cp:coreProperties>
</file>